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F2F9" w14:textId="77777777" w:rsidR="00987A05" w:rsidRDefault="00987A05" w:rsidP="00A406A1">
      <w:pPr>
        <w:jc w:val="center"/>
        <w:rPr>
          <w:b/>
          <w:bCs/>
          <w:sz w:val="40"/>
          <w:szCs w:val="40"/>
        </w:rPr>
      </w:pPr>
      <w:r>
        <w:rPr>
          <w:noProof/>
        </w:rPr>
        <w:drawing>
          <wp:inline distT="0" distB="0" distL="0" distR="0" wp14:anchorId="49178116" wp14:editId="5CE9F466">
            <wp:extent cx="3439115" cy="834737"/>
            <wp:effectExtent l="0" t="0" r="3175" b="3810"/>
            <wp:docPr id="2" name="image1.png" descr="Blue letters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Blue letters on a white background&#10;&#10;Description automatically generated"/>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522440" cy="854961"/>
                    </a:xfrm>
                    <a:prstGeom prst="rect">
                      <a:avLst/>
                    </a:prstGeom>
                    <a:ln/>
                  </pic:spPr>
                </pic:pic>
              </a:graphicData>
            </a:graphic>
          </wp:inline>
        </w:drawing>
      </w:r>
    </w:p>
    <w:p w14:paraId="024A1C4C" w14:textId="7B121E29" w:rsidR="00067634" w:rsidRDefault="00067634" w:rsidP="00A406A1">
      <w:pPr>
        <w:jc w:val="center"/>
        <w:rPr>
          <w:b/>
          <w:bCs/>
          <w:sz w:val="40"/>
          <w:szCs w:val="40"/>
        </w:rPr>
      </w:pPr>
      <w:r w:rsidRPr="00067634">
        <w:rPr>
          <w:b/>
          <w:bCs/>
          <w:sz w:val="40"/>
          <w:szCs w:val="40"/>
        </w:rPr>
        <w:t xml:space="preserve">Enhancing Higher Education for Sustainable Development in Small Island Developing States </w:t>
      </w:r>
    </w:p>
    <w:p w14:paraId="26457B4A" w14:textId="5494D9BA" w:rsidR="00224B18" w:rsidRPr="00A406A1" w:rsidRDefault="00281D11" w:rsidP="00A406A1">
      <w:pPr>
        <w:jc w:val="center"/>
        <w:rPr>
          <w:i/>
          <w:iCs/>
        </w:rPr>
      </w:pPr>
      <w:r>
        <w:rPr>
          <w:i/>
          <w:iCs/>
        </w:rPr>
        <w:t>S</w:t>
      </w:r>
      <w:r w:rsidR="00224B18" w:rsidRPr="00224B18">
        <w:rPr>
          <w:i/>
          <w:iCs/>
        </w:rPr>
        <w:t xml:space="preserve">ide event </w:t>
      </w:r>
      <w:r>
        <w:rPr>
          <w:i/>
          <w:iCs/>
        </w:rPr>
        <w:t>to</w:t>
      </w:r>
      <w:r w:rsidR="00224B18" w:rsidRPr="00224B18">
        <w:rPr>
          <w:i/>
          <w:iCs/>
        </w:rPr>
        <w:t xml:space="preserve"> the Fourth International Conference on Small Island Developing States</w:t>
      </w:r>
      <w:r>
        <w:rPr>
          <w:i/>
          <w:iCs/>
        </w:rPr>
        <w:t xml:space="preserve"> (SIDS4)</w:t>
      </w:r>
      <w:r w:rsidR="00224B18">
        <w:rPr>
          <w:i/>
          <w:iCs/>
        </w:rPr>
        <w:t xml:space="preserve">, </w:t>
      </w:r>
      <w:r w:rsidR="003162CB" w:rsidRPr="003162CB">
        <w:rPr>
          <w:i/>
          <w:iCs/>
        </w:rPr>
        <w:t>organized by Higher Education Sustainability Initiative</w:t>
      </w:r>
      <w:r w:rsidR="001A7199">
        <w:rPr>
          <w:i/>
          <w:iCs/>
        </w:rPr>
        <w:t xml:space="preserve"> </w:t>
      </w:r>
      <w:r w:rsidR="003162CB" w:rsidRPr="003162CB">
        <w:rPr>
          <w:i/>
          <w:iCs/>
        </w:rPr>
        <w:t>through UN DESA, UNITAR and UNESCO-IESALC</w:t>
      </w:r>
    </w:p>
    <w:p w14:paraId="4D6983DA" w14:textId="08BC50A1" w:rsidR="00224B18" w:rsidRPr="00281D11" w:rsidRDefault="003162CB" w:rsidP="00281D11">
      <w:pPr>
        <w:jc w:val="center"/>
        <w:rPr>
          <w:b/>
          <w:bCs/>
          <w:szCs w:val="22"/>
        </w:rPr>
      </w:pPr>
      <w:r>
        <w:rPr>
          <w:b/>
          <w:bCs/>
          <w:szCs w:val="22"/>
        </w:rPr>
        <w:t>Thursday</w:t>
      </w:r>
      <w:r w:rsidR="00224B18" w:rsidRPr="00281D11">
        <w:rPr>
          <w:b/>
          <w:bCs/>
          <w:szCs w:val="22"/>
        </w:rPr>
        <w:t xml:space="preserve"> </w:t>
      </w:r>
      <w:r>
        <w:rPr>
          <w:b/>
          <w:bCs/>
          <w:szCs w:val="22"/>
        </w:rPr>
        <w:t>30</w:t>
      </w:r>
      <w:r w:rsidR="00224B18" w:rsidRPr="00281D11">
        <w:rPr>
          <w:b/>
          <w:bCs/>
          <w:szCs w:val="22"/>
        </w:rPr>
        <w:t xml:space="preserve"> May 2024, </w:t>
      </w:r>
      <w:r>
        <w:rPr>
          <w:b/>
          <w:bCs/>
          <w:szCs w:val="22"/>
        </w:rPr>
        <w:t>08</w:t>
      </w:r>
      <w:r w:rsidR="00224B18" w:rsidRPr="00281D11">
        <w:rPr>
          <w:b/>
          <w:bCs/>
          <w:szCs w:val="22"/>
        </w:rPr>
        <w:t>.</w:t>
      </w:r>
      <w:r>
        <w:rPr>
          <w:b/>
          <w:bCs/>
          <w:szCs w:val="22"/>
        </w:rPr>
        <w:t>0</w:t>
      </w:r>
      <w:r w:rsidR="00224B18" w:rsidRPr="00281D11">
        <w:rPr>
          <w:b/>
          <w:bCs/>
          <w:szCs w:val="22"/>
        </w:rPr>
        <w:t>0 – 0</w:t>
      </w:r>
      <w:r>
        <w:rPr>
          <w:b/>
          <w:bCs/>
          <w:szCs w:val="22"/>
        </w:rPr>
        <w:t>9</w:t>
      </w:r>
      <w:r w:rsidR="00224B18" w:rsidRPr="00281D11">
        <w:rPr>
          <w:b/>
          <w:bCs/>
          <w:szCs w:val="22"/>
        </w:rPr>
        <w:t xml:space="preserve">.30 </w:t>
      </w:r>
      <w:r>
        <w:rPr>
          <w:b/>
          <w:bCs/>
          <w:szCs w:val="22"/>
        </w:rPr>
        <w:t>A</w:t>
      </w:r>
      <w:r w:rsidR="00224B18" w:rsidRPr="00281D11">
        <w:rPr>
          <w:b/>
          <w:bCs/>
          <w:szCs w:val="22"/>
        </w:rPr>
        <w:t>M</w:t>
      </w:r>
      <w:r w:rsidR="00281D11" w:rsidRPr="00281D11">
        <w:rPr>
          <w:b/>
          <w:bCs/>
          <w:szCs w:val="22"/>
        </w:rPr>
        <w:t xml:space="preserve">, </w:t>
      </w:r>
      <w:r w:rsidR="00224B18" w:rsidRPr="00281D11">
        <w:rPr>
          <w:b/>
          <w:bCs/>
          <w:szCs w:val="22"/>
        </w:rPr>
        <w:t xml:space="preserve">Room </w:t>
      </w:r>
      <w:r>
        <w:rPr>
          <w:b/>
          <w:bCs/>
          <w:szCs w:val="22"/>
        </w:rPr>
        <w:t>3</w:t>
      </w:r>
      <w:r w:rsidR="00224B18" w:rsidRPr="00281D11">
        <w:rPr>
          <w:b/>
          <w:bCs/>
          <w:szCs w:val="22"/>
        </w:rPr>
        <w:t xml:space="preserve">, </w:t>
      </w:r>
      <w:proofErr w:type="gramStart"/>
      <w:r w:rsidR="00224B18" w:rsidRPr="00281D11">
        <w:rPr>
          <w:b/>
          <w:bCs/>
          <w:szCs w:val="22"/>
        </w:rPr>
        <w:t>Antigua</w:t>
      </w:r>
      <w:proofErr w:type="gramEnd"/>
      <w:r w:rsidR="00224B18" w:rsidRPr="00281D11">
        <w:rPr>
          <w:b/>
          <w:bCs/>
          <w:szCs w:val="22"/>
        </w:rPr>
        <w:t xml:space="preserve"> and Barbuda</w:t>
      </w:r>
    </w:p>
    <w:p w14:paraId="3135898B" w14:textId="72CC6927" w:rsidR="00224B18" w:rsidRPr="00A406A1" w:rsidRDefault="00224B18" w:rsidP="00A406A1">
      <w:pPr>
        <w:jc w:val="center"/>
        <w:rPr>
          <w:b/>
          <w:bCs/>
          <w:u w:val="single"/>
        </w:rPr>
      </w:pPr>
      <w:r w:rsidRPr="00224B18">
        <w:rPr>
          <w:b/>
          <w:bCs/>
          <w:u w:val="single"/>
        </w:rPr>
        <w:t>Concept note</w:t>
      </w:r>
    </w:p>
    <w:p w14:paraId="14DACA82" w14:textId="77777777" w:rsidR="00C45D8C" w:rsidRPr="00534AF9" w:rsidRDefault="00C45D8C" w:rsidP="00534AF9">
      <w:pPr>
        <w:pStyle w:val="Heading1"/>
      </w:pPr>
      <w:r>
        <w:t>Background</w:t>
      </w:r>
    </w:p>
    <w:p w14:paraId="66A0BD26" w14:textId="77777777" w:rsidR="00416721" w:rsidRPr="00416721" w:rsidRDefault="00416721" w:rsidP="00416721">
      <w:r w:rsidRPr="00416721">
        <w:t>Small Island Developing States (SIDS) face unique challenges in their pursuit of sustainable development due to their geographical, economic, and environmental circumstances. Higher education institutions wield significant influence in shaping the trajectory of SIDS by educating leaders, conducting research, and fostering innovation in sustainability.</w:t>
      </w:r>
    </w:p>
    <w:p w14:paraId="3F855B88" w14:textId="77777777" w:rsidR="00416721" w:rsidRPr="00416721" w:rsidRDefault="00416721" w:rsidP="00416721">
      <w:r w:rsidRPr="00416721">
        <w:t>The Higher Education Sustainability Initiative (HESI) is a partnership involving various United Nations entities and the higher education community, aimed at integrating sustainability into education, research, and campus practices worldwide. Each year, HESI forms Action Groups to address pertinent issues concerning higher education for sustainable development. These groups leverage the expertise of the higher education community, often comprising multiple organizations and contributors.</w:t>
      </w:r>
    </w:p>
    <w:p w14:paraId="7A154C7D" w14:textId="0851915A" w:rsidR="00416721" w:rsidRPr="00416721" w:rsidRDefault="00416721" w:rsidP="00416721">
      <w:r w:rsidRPr="00416721">
        <w:t>Recognizing the crucial role of higher education in sustainable development within SIDS, this side event held alongside the Fourth International Conference on Small Island Developing States (SIDS4) is designed to enhance the contributions of higher education to sustainable development in SIDS over the coming decade</w:t>
      </w:r>
      <w:r w:rsidR="00A255C9">
        <w:t>.</w:t>
      </w:r>
    </w:p>
    <w:p w14:paraId="6FB2E9C6" w14:textId="70DB1DCD" w:rsidR="00AD5E15" w:rsidRDefault="00557DFA" w:rsidP="006119C3">
      <w:r w:rsidRPr="00557DFA">
        <w:t>Th</w:t>
      </w:r>
      <w:r>
        <w:t>e</w:t>
      </w:r>
      <w:r w:rsidRPr="00557DFA">
        <w:t xml:space="preserve"> event will lay the groundwork for establishing a Higher Education for SIDS action network under HESI, building upon the groundwork by the </w:t>
      </w:r>
      <w:r w:rsidR="00555999">
        <w:t xml:space="preserve">University </w:t>
      </w:r>
      <w:r w:rsidRPr="00557DFA">
        <w:t>Consortium</w:t>
      </w:r>
      <w:r w:rsidR="00555999">
        <w:t xml:space="preserve"> for SIDS</w:t>
      </w:r>
      <w:r w:rsidR="00555999">
        <w:rPr>
          <w:rStyle w:val="FootnoteReference"/>
        </w:rPr>
        <w:footnoteReference w:id="2"/>
      </w:r>
      <w:r w:rsidRPr="00557DFA">
        <w:t>.</w:t>
      </w:r>
      <w:r w:rsidR="00711425">
        <w:t xml:space="preserve"> </w:t>
      </w:r>
      <w:r w:rsidR="00AD5E15">
        <w:t xml:space="preserve">The </w:t>
      </w:r>
      <w:r w:rsidR="00F1048D">
        <w:t>focus areas of such Network could</w:t>
      </w:r>
      <w:r w:rsidR="00711425">
        <w:t xml:space="preserve"> include</w:t>
      </w:r>
      <w:r w:rsidR="00AD5E15">
        <w:t>:</w:t>
      </w:r>
    </w:p>
    <w:p w14:paraId="6EFDBA95" w14:textId="77777777" w:rsidR="00AA41C7" w:rsidRPr="00AA41C7" w:rsidRDefault="00AA41C7" w:rsidP="00BD6841">
      <w:pPr>
        <w:pStyle w:val="ListParagraph"/>
        <w:numPr>
          <w:ilvl w:val="0"/>
          <w:numId w:val="25"/>
        </w:numPr>
      </w:pPr>
      <w:r w:rsidRPr="00BD6841">
        <w:rPr>
          <w:b/>
          <w:bCs/>
        </w:rPr>
        <w:t>Enhancing collaborative research initiatives</w:t>
      </w:r>
      <w:r w:rsidRPr="00AA41C7">
        <w:t xml:space="preserve"> among higher education institutions in SIDS and international partners to address pressing challenges relevant to sustainable development, resilience, and the unique circumstances of SIDS.</w:t>
      </w:r>
    </w:p>
    <w:p w14:paraId="16EBDA6C" w14:textId="77777777" w:rsidR="00AA41C7" w:rsidRPr="00AA41C7" w:rsidRDefault="00AA41C7" w:rsidP="00BD6841">
      <w:pPr>
        <w:pStyle w:val="ListParagraph"/>
        <w:numPr>
          <w:ilvl w:val="0"/>
          <w:numId w:val="25"/>
        </w:numPr>
      </w:pPr>
      <w:r w:rsidRPr="00BD6841">
        <w:rPr>
          <w:b/>
          <w:bCs/>
        </w:rPr>
        <w:lastRenderedPageBreak/>
        <w:t>Fostering partnerships</w:t>
      </w:r>
      <w:r w:rsidRPr="00AA41C7">
        <w:t xml:space="preserve"> within higher education institutions in SIDS to promote internal collaboration across universities and external collaboration with various societal sectors.</w:t>
      </w:r>
    </w:p>
    <w:p w14:paraId="7127111C" w14:textId="42BE564B" w:rsidR="00AA41C7" w:rsidRPr="00AA41C7" w:rsidRDefault="00AA41C7" w:rsidP="00BD6841">
      <w:pPr>
        <w:pStyle w:val="ListParagraph"/>
        <w:numPr>
          <w:ilvl w:val="0"/>
          <w:numId w:val="25"/>
        </w:numPr>
      </w:pPr>
      <w:r w:rsidRPr="00BD6841">
        <w:rPr>
          <w:b/>
          <w:bCs/>
        </w:rPr>
        <w:t>Strengthening the science-policy interface</w:t>
      </w:r>
      <w:r w:rsidRPr="00AA41C7">
        <w:t xml:space="preserve"> to support the implementation of the Antigua and Barbuda Agenda for SIDS (ABAS</w:t>
      </w:r>
      <w:r w:rsidR="0092647E" w:rsidRPr="00AA41C7">
        <w:t>) and</w:t>
      </w:r>
      <w:r w:rsidRPr="00AA41C7">
        <w:t xml:space="preserve"> facilitating evidence-based policymaking processes in SIDS.</w:t>
      </w:r>
    </w:p>
    <w:p w14:paraId="02C86200" w14:textId="77777777" w:rsidR="00AA41C7" w:rsidRPr="00AA41C7" w:rsidRDefault="00AA41C7" w:rsidP="00BD6841">
      <w:pPr>
        <w:pStyle w:val="ListParagraph"/>
        <w:numPr>
          <w:ilvl w:val="0"/>
          <w:numId w:val="25"/>
        </w:numPr>
      </w:pPr>
      <w:r w:rsidRPr="00BD6841">
        <w:rPr>
          <w:b/>
          <w:bCs/>
        </w:rPr>
        <w:t>Promoting teaching and curriculum</w:t>
      </w:r>
      <w:r w:rsidRPr="00AA41C7">
        <w:t xml:space="preserve"> development for sustainable development within SIDS, by aligning curricula with Sustainable Development Goals (SDGs), facilitating experiential learning, and offering capacity-building opportunities for educators.</w:t>
      </w:r>
    </w:p>
    <w:p w14:paraId="5C645305" w14:textId="77777777" w:rsidR="00AA41C7" w:rsidRPr="00AA41C7" w:rsidRDefault="00AA41C7" w:rsidP="00BD6841">
      <w:pPr>
        <w:pStyle w:val="ListParagraph"/>
        <w:numPr>
          <w:ilvl w:val="0"/>
          <w:numId w:val="25"/>
        </w:numPr>
      </w:pPr>
      <w:r w:rsidRPr="00BD6841">
        <w:rPr>
          <w:b/>
          <w:bCs/>
        </w:rPr>
        <w:t>Providing capacity building</w:t>
      </w:r>
      <w:r w:rsidRPr="00AA41C7">
        <w:t xml:space="preserve"> to higher education institutions in SIDS through professional development opportunities, workshops, and training programs designed to enhance educators' competencies in teaching sustainability-related topics and innovative pedagogical approaches.</w:t>
      </w:r>
    </w:p>
    <w:p w14:paraId="0FD1C96D" w14:textId="5D91ECBB" w:rsidR="00AA41C7" w:rsidRDefault="00AA41C7" w:rsidP="00BD6841">
      <w:pPr>
        <w:pStyle w:val="ListParagraph"/>
        <w:numPr>
          <w:ilvl w:val="0"/>
          <w:numId w:val="25"/>
        </w:numPr>
      </w:pPr>
      <w:r w:rsidRPr="00BD6841">
        <w:rPr>
          <w:b/>
          <w:bCs/>
        </w:rPr>
        <w:t>Advocating for increased investments</w:t>
      </w:r>
      <w:r w:rsidRPr="00AA41C7">
        <w:t xml:space="preserve"> for higher education initiatives in SIDS and mobilizing resources to support sustainability projects in the region.</w:t>
      </w:r>
    </w:p>
    <w:p w14:paraId="1028982A" w14:textId="519788FE" w:rsidR="00BD6841" w:rsidRPr="00AA41C7" w:rsidRDefault="00BD6841" w:rsidP="00BD6841">
      <w:pPr>
        <w:pStyle w:val="ListParagraph"/>
        <w:numPr>
          <w:ilvl w:val="0"/>
          <w:numId w:val="25"/>
        </w:numPr>
      </w:pPr>
      <w:r w:rsidRPr="00BD6841">
        <w:rPr>
          <w:b/>
          <w:bCs/>
        </w:rPr>
        <w:t>Advocating for mobility</w:t>
      </w:r>
      <w:r w:rsidRPr="00BD6841">
        <w:t xml:space="preserve"> through staff sharing and student exchanges among member institutions, enabling educators and students to gain international perspectives, develop cultural competencies, and engage in experiential learning related to sustainable development.</w:t>
      </w:r>
    </w:p>
    <w:p w14:paraId="0C64A172" w14:textId="3F5D36CB" w:rsidR="00FC4036" w:rsidRDefault="00AA41C7" w:rsidP="00C45D8C">
      <w:pPr>
        <w:pStyle w:val="Heading1"/>
      </w:pPr>
      <w:proofErr w:type="spellStart"/>
      <w:r>
        <w:t>P</w:t>
      </w:r>
      <w:r w:rsidR="00FC4036">
        <w:t>rogramme</w:t>
      </w:r>
      <w:proofErr w:type="spellEnd"/>
    </w:p>
    <w:tbl>
      <w:tblPr>
        <w:tblStyle w:val="TableGrid"/>
        <w:tblW w:w="0" w:type="auto"/>
        <w:tblLook w:val="04A0" w:firstRow="1" w:lastRow="0" w:firstColumn="1" w:lastColumn="0" w:noHBand="0" w:noVBand="1"/>
      </w:tblPr>
      <w:tblGrid>
        <w:gridCol w:w="1885"/>
        <w:gridCol w:w="7465"/>
      </w:tblGrid>
      <w:tr w:rsidR="00945008" w14:paraId="5786BBDC" w14:textId="77777777" w:rsidTr="00A33EEF">
        <w:tc>
          <w:tcPr>
            <w:tcW w:w="1885" w:type="dxa"/>
            <w:shd w:val="clear" w:color="auto" w:fill="00B0F0"/>
            <w:tcMar>
              <w:top w:w="29" w:type="dxa"/>
              <w:left w:w="144" w:type="dxa"/>
              <w:bottom w:w="29" w:type="dxa"/>
              <w:right w:w="144" w:type="dxa"/>
            </w:tcMar>
          </w:tcPr>
          <w:p w14:paraId="077448FA" w14:textId="46A37381" w:rsidR="00945008" w:rsidRPr="009A648B" w:rsidRDefault="00945008" w:rsidP="009D23DF">
            <w:pPr>
              <w:pStyle w:val="Tablestyle"/>
              <w:rPr>
                <w:b/>
                <w:bCs/>
                <w:color w:val="FFFFFF" w:themeColor="background1"/>
              </w:rPr>
            </w:pPr>
            <w:r>
              <w:rPr>
                <w:b/>
                <w:bCs/>
                <w:color w:val="FFFFFF" w:themeColor="background1"/>
              </w:rPr>
              <w:t>Time</w:t>
            </w:r>
          </w:p>
        </w:tc>
        <w:tc>
          <w:tcPr>
            <w:tcW w:w="7465" w:type="dxa"/>
            <w:shd w:val="clear" w:color="auto" w:fill="00B0F0"/>
            <w:tcMar>
              <w:top w:w="29" w:type="dxa"/>
              <w:left w:w="144" w:type="dxa"/>
              <w:bottom w:w="29" w:type="dxa"/>
              <w:right w:w="144" w:type="dxa"/>
            </w:tcMar>
          </w:tcPr>
          <w:p w14:paraId="132041BD" w14:textId="6C4B2D2B" w:rsidR="00945008" w:rsidRPr="009A648B" w:rsidRDefault="00945008" w:rsidP="009D23DF">
            <w:pPr>
              <w:pStyle w:val="Tablestyle"/>
              <w:rPr>
                <w:b/>
                <w:bCs/>
                <w:color w:val="FFFFFF" w:themeColor="background1"/>
              </w:rPr>
            </w:pPr>
            <w:r>
              <w:rPr>
                <w:b/>
                <w:bCs/>
                <w:color w:val="FFFFFF" w:themeColor="background1"/>
              </w:rPr>
              <w:t>Session</w:t>
            </w:r>
          </w:p>
        </w:tc>
      </w:tr>
      <w:tr w:rsidR="00945008" w14:paraId="6DE691EE" w14:textId="77777777" w:rsidTr="00A33EEF">
        <w:tc>
          <w:tcPr>
            <w:tcW w:w="1885" w:type="dxa"/>
            <w:shd w:val="clear" w:color="auto" w:fill="auto"/>
            <w:tcMar>
              <w:top w:w="29" w:type="dxa"/>
              <w:left w:w="144" w:type="dxa"/>
              <w:bottom w:w="29" w:type="dxa"/>
              <w:right w:w="144" w:type="dxa"/>
            </w:tcMar>
          </w:tcPr>
          <w:p w14:paraId="66E1DCB5" w14:textId="5C5B79CB" w:rsidR="00945008" w:rsidRPr="00F914D9" w:rsidRDefault="0058537E" w:rsidP="00DF1A3B">
            <w:pPr>
              <w:pStyle w:val="Tablestyle"/>
              <w:jc w:val="left"/>
              <w:rPr>
                <w:color w:val="000000" w:themeColor="text1"/>
              </w:rPr>
            </w:pPr>
            <w:bookmarkStart w:id="0" w:name="_Hlk164157658"/>
            <w:r>
              <w:rPr>
                <w:color w:val="000000" w:themeColor="text1"/>
              </w:rPr>
              <w:t>08</w:t>
            </w:r>
            <w:r w:rsidR="00945008" w:rsidRPr="00F914D9">
              <w:rPr>
                <w:color w:val="000000" w:themeColor="text1"/>
              </w:rPr>
              <w:t>.</w:t>
            </w:r>
            <w:r>
              <w:rPr>
                <w:color w:val="000000" w:themeColor="text1"/>
              </w:rPr>
              <w:t>00</w:t>
            </w:r>
            <w:r w:rsidR="00DD0916">
              <w:rPr>
                <w:color w:val="000000" w:themeColor="text1"/>
              </w:rPr>
              <w:t xml:space="preserve"> </w:t>
            </w:r>
            <w:r w:rsidR="00F914D9" w:rsidRPr="00F914D9">
              <w:rPr>
                <w:color w:val="000000" w:themeColor="text1"/>
              </w:rPr>
              <w:t xml:space="preserve">– </w:t>
            </w:r>
            <w:r>
              <w:rPr>
                <w:color w:val="000000" w:themeColor="text1"/>
              </w:rPr>
              <w:t>08</w:t>
            </w:r>
            <w:r w:rsidR="00F914D9" w:rsidRPr="00F914D9">
              <w:rPr>
                <w:color w:val="000000" w:themeColor="text1"/>
              </w:rPr>
              <w:t>.</w:t>
            </w:r>
            <w:r w:rsidR="006C3548">
              <w:rPr>
                <w:color w:val="000000" w:themeColor="text1"/>
              </w:rPr>
              <w:t>20</w:t>
            </w:r>
            <w:r w:rsidR="00F914D9" w:rsidRPr="00F914D9">
              <w:rPr>
                <w:color w:val="000000" w:themeColor="text1"/>
              </w:rPr>
              <w:t xml:space="preserve"> </w:t>
            </w:r>
            <w:r w:rsidR="00875B29">
              <w:rPr>
                <w:color w:val="000000" w:themeColor="text1"/>
              </w:rPr>
              <w:t>AM</w:t>
            </w:r>
          </w:p>
        </w:tc>
        <w:tc>
          <w:tcPr>
            <w:tcW w:w="7465" w:type="dxa"/>
            <w:shd w:val="clear" w:color="auto" w:fill="auto"/>
            <w:tcMar>
              <w:top w:w="29" w:type="dxa"/>
              <w:left w:w="144" w:type="dxa"/>
              <w:bottom w:w="29" w:type="dxa"/>
              <w:right w:w="144" w:type="dxa"/>
            </w:tcMar>
          </w:tcPr>
          <w:p w14:paraId="3DD9C6EB" w14:textId="77777777" w:rsidR="00911BFD" w:rsidRDefault="00945008" w:rsidP="001D5253">
            <w:pPr>
              <w:pStyle w:val="Tablestyle"/>
              <w:rPr>
                <w:b/>
                <w:bCs/>
              </w:rPr>
            </w:pPr>
            <w:r w:rsidRPr="002B6F96">
              <w:rPr>
                <w:b/>
                <w:bCs/>
              </w:rPr>
              <w:t>Opening</w:t>
            </w:r>
            <w:r w:rsidR="003D3288">
              <w:rPr>
                <w:b/>
                <w:bCs/>
              </w:rPr>
              <w:t xml:space="preserve"> </w:t>
            </w:r>
            <w:r w:rsidR="00805B45">
              <w:rPr>
                <w:b/>
                <w:bCs/>
              </w:rPr>
              <w:t>remarks</w:t>
            </w:r>
          </w:p>
          <w:p w14:paraId="47C89139" w14:textId="07B7945D" w:rsidR="003D3288" w:rsidRPr="00911BFD" w:rsidRDefault="002A588D" w:rsidP="00911BFD">
            <w:pPr>
              <w:pStyle w:val="Tablestyle"/>
              <w:numPr>
                <w:ilvl w:val="0"/>
                <w:numId w:val="26"/>
              </w:numPr>
              <w:rPr>
                <w:b/>
                <w:bCs/>
              </w:rPr>
            </w:pPr>
            <w:r>
              <w:t xml:space="preserve">UN DESA: </w:t>
            </w:r>
            <w:r w:rsidR="00947A3E" w:rsidRPr="00947A3E">
              <w:t xml:space="preserve">Mr. Li </w:t>
            </w:r>
            <w:proofErr w:type="spellStart"/>
            <w:r w:rsidR="00947A3E" w:rsidRPr="00947A3E">
              <w:t>Junhua</w:t>
            </w:r>
            <w:proofErr w:type="spellEnd"/>
            <w:r w:rsidR="00947A3E" w:rsidRPr="00947A3E">
              <w:t>, Under-Secretary-General for Economic and Social Affairs</w:t>
            </w:r>
            <w:r w:rsidR="00C46D97">
              <w:t>, UN DESA</w:t>
            </w:r>
          </w:p>
          <w:p w14:paraId="5D6B0689" w14:textId="0AF64435" w:rsidR="00CA0302" w:rsidRPr="00CA0302" w:rsidRDefault="003A01E0" w:rsidP="00CA0302">
            <w:pPr>
              <w:pStyle w:val="Tablestyle"/>
              <w:numPr>
                <w:ilvl w:val="0"/>
                <w:numId w:val="26"/>
              </w:numPr>
              <w:rPr>
                <w:b/>
                <w:bCs/>
              </w:rPr>
            </w:pPr>
            <w:r w:rsidRPr="003A01E0">
              <w:rPr>
                <w:rStyle w:val="Strong"/>
                <w:b w:val="0"/>
                <w:bCs w:val="0"/>
              </w:rPr>
              <w:t>UNESCO IESALC</w:t>
            </w:r>
            <w:r>
              <w:rPr>
                <w:rStyle w:val="Strong"/>
              </w:rPr>
              <w:t xml:space="preserve">: </w:t>
            </w:r>
            <w:r w:rsidR="00CA0302" w:rsidRPr="00CA0302">
              <w:rPr>
                <w:rStyle w:val="Strong"/>
                <w:b w:val="0"/>
                <w:bCs w:val="0"/>
              </w:rPr>
              <w:t xml:space="preserve">Mr. Vidar </w:t>
            </w:r>
            <w:proofErr w:type="spellStart"/>
            <w:r w:rsidR="00CA0302" w:rsidRPr="00CA0302">
              <w:rPr>
                <w:rStyle w:val="Strong"/>
                <w:b w:val="0"/>
                <w:bCs w:val="0"/>
              </w:rPr>
              <w:t>Helgesen</w:t>
            </w:r>
            <w:proofErr w:type="spellEnd"/>
            <w:r w:rsidR="00CA0302" w:rsidRPr="00CA0302">
              <w:rPr>
                <w:rStyle w:val="Strong"/>
                <w:b w:val="0"/>
                <w:bCs w:val="0"/>
              </w:rPr>
              <w:t>, Executive Secretary and Assistance Director-General, Intergovernmental Oceanographic Commission, UNESCO</w:t>
            </w:r>
          </w:p>
        </w:tc>
      </w:tr>
      <w:tr w:rsidR="00867EAD" w14:paraId="6033650D" w14:textId="77777777" w:rsidTr="00A33EEF">
        <w:tc>
          <w:tcPr>
            <w:tcW w:w="1885" w:type="dxa"/>
            <w:shd w:val="clear" w:color="auto" w:fill="auto"/>
            <w:tcMar>
              <w:top w:w="29" w:type="dxa"/>
              <w:left w:w="144" w:type="dxa"/>
              <w:bottom w:w="29" w:type="dxa"/>
              <w:right w:w="144" w:type="dxa"/>
            </w:tcMar>
          </w:tcPr>
          <w:p w14:paraId="5C58B037" w14:textId="120887D0" w:rsidR="00867EAD" w:rsidRDefault="00867EAD" w:rsidP="00DF1A3B">
            <w:pPr>
              <w:pStyle w:val="Tablestyle"/>
              <w:jc w:val="left"/>
              <w:rPr>
                <w:color w:val="000000" w:themeColor="text1"/>
              </w:rPr>
            </w:pPr>
            <w:r>
              <w:rPr>
                <w:color w:val="000000" w:themeColor="text1"/>
              </w:rPr>
              <w:t>08</w:t>
            </w:r>
            <w:r w:rsidRPr="00F914D9">
              <w:rPr>
                <w:color w:val="000000" w:themeColor="text1"/>
              </w:rPr>
              <w:t>.</w:t>
            </w:r>
            <w:r w:rsidR="006C3548">
              <w:rPr>
                <w:color w:val="000000" w:themeColor="text1"/>
              </w:rPr>
              <w:t>20</w:t>
            </w:r>
            <w:r w:rsidR="00DD0916">
              <w:rPr>
                <w:color w:val="000000" w:themeColor="text1"/>
              </w:rPr>
              <w:t xml:space="preserve"> </w:t>
            </w:r>
            <w:r w:rsidRPr="00F914D9">
              <w:rPr>
                <w:color w:val="000000" w:themeColor="text1"/>
              </w:rPr>
              <w:t xml:space="preserve">– </w:t>
            </w:r>
            <w:r>
              <w:rPr>
                <w:color w:val="000000" w:themeColor="text1"/>
              </w:rPr>
              <w:t>08</w:t>
            </w:r>
            <w:r w:rsidRPr="00F914D9">
              <w:rPr>
                <w:color w:val="000000" w:themeColor="text1"/>
              </w:rPr>
              <w:t>.</w:t>
            </w:r>
            <w:r w:rsidR="006C3548">
              <w:rPr>
                <w:color w:val="000000" w:themeColor="text1"/>
              </w:rPr>
              <w:t>3</w:t>
            </w:r>
            <w:r>
              <w:rPr>
                <w:color w:val="000000" w:themeColor="text1"/>
              </w:rPr>
              <w:t>5</w:t>
            </w:r>
            <w:r w:rsidRPr="00F914D9">
              <w:rPr>
                <w:color w:val="000000" w:themeColor="text1"/>
              </w:rPr>
              <w:t xml:space="preserve"> </w:t>
            </w:r>
            <w:r>
              <w:rPr>
                <w:color w:val="000000" w:themeColor="text1"/>
              </w:rPr>
              <w:t>AM</w:t>
            </w:r>
          </w:p>
        </w:tc>
        <w:tc>
          <w:tcPr>
            <w:tcW w:w="7465" w:type="dxa"/>
            <w:shd w:val="clear" w:color="auto" w:fill="auto"/>
            <w:tcMar>
              <w:top w:w="29" w:type="dxa"/>
              <w:left w:w="144" w:type="dxa"/>
              <w:bottom w:w="29" w:type="dxa"/>
              <w:right w:w="144" w:type="dxa"/>
            </w:tcMar>
          </w:tcPr>
          <w:p w14:paraId="516D1109" w14:textId="48D3775F" w:rsidR="00867EAD" w:rsidRDefault="00867EAD" w:rsidP="004C4643">
            <w:pPr>
              <w:pStyle w:val="Tablestyle"/>
              <w:rPr>
                <w:b/>
                <w:bCs/>
              </w:rPr>
            </w:pPr>
            <w:r>
              <w:rPr>
                <w:b/>
                <w:bCs/>
              </w:rPr>
              <w:t xml:space="preserve">Presentation </w:t>
            </w:r>
            <w:r w:rsidR="00242126">
              <w:rPr>
                <w:b/>
                <w:bCs/>
              </w:rPr>
              <w:t>–</w:t>
            </w:r>
            <w:r>
              <w:rPr>
                <w:b/>
                <w:bCs/>
              </w:rPr>
              <w:t xml:space="preserve"> </w:t>
            </w:r>
            <w:r w:rsidR="00242126">
              <w:rPr>
                <w:b/>
                <w:bCs/>
              </w:rPr>
              <w:t>“</w:t>
            </w:r>
            <w:r w:rsidR="00242126" w:rsidRPr="00242126">
              <w:rPr>
                <w:i/>
                <w:iCs/>
              </w:rPr>
              <w:t xml:space="preserve">The </w:t>
            </w:r>
            <w:r w:rsidRPr="00242126">
              <w:rPr>
                <w:i/>
                <w:iCs/>
              </w:rPr>
              <w:t>Higher Education for SIDS action network</w:t>
            </w:r>
            <w:r w:rsidR="00242126">
              <w:t xml:space="preserve">” – Mr. Sai </w:t>
            </w:r>
            <w:proofErr w:type="spellStart"/>
            <w:r w:rsidR="00242126">
              <w:t>Navoti</w:t>
            </w:r>
            <w:proofErr w:type="spellEnd"/>
            <w:r w:rsidR="00242126">
              <w:t>, Chief, SIDS Unit, Division for SDGs, UN DESA</w:t>
            </w:r>
          </w:p>
        </w:tc>
      </w:tr>
      <w:tr w:rsidR="00F30D54" w14:paraId="1A2D2EF6" w14:textId="77777777" w:rsidTr="00A33EEF">
        <w:tc>
          <w:tcPr>
            <w:tcW w:w="1885" w:type="dxa"/>
            <w:shd w:val="clear" w:color="auto" w:fill="auto"/>
            <w:tcMar>
              <w:top w:w="29" w:type="dxa"/>
              <w:left w:w="144" w:type="dxa"/>
              <w:bottom w:w="29" w:type="dxa"/>
              <w:right w:w="144" w:type="dxa"/>
            </w:tcMar>
          </w:tcPr>
          <w:p w14:paraId="6654F5AD" w14:textId="29F6D8FF" w:rsidR="00F30D54" w:rsidRPr="00F914D9" w:rsidRDefault="00875B29" w:rsidP="00DF1A3B">
            <w:pPr>
              <w:pStyle w:val="Tablestyle"/>
              <w:jc w:val="left"/>
              <w:rPr>
                <w:color w:val="000000" w:themeColor="text1"/>
              </w:rPr>
            </w:pPr>
            <w:r>
              <w:rPr>
                <w:color w:val="000000" w:themeColor="text1"/>
              </w:rPr>
              <w:t>08</w:t>
            </w:r>
            <w:r w:rsidR="00F914D9" w:rsidRPr="00F914D9">
              <w:rPr>
                <w:color w:val="000000" w:themeColor="text1"/>
              </w:rPr>
              <w:t>.</w:t>
            </w:r>
            <w:r w:rsidR="006C3548">
              <w:rPr>
                <w:color w:val="000000" w:themeColor="text1"/>
              </w:rPr>
              <w:t>3</w:t>
            </w:r>
            <w:r w:rsidR="00867EAD">
              <w:rPr>
                <w:color w:val="000000" w:themeColor="text1"/>
              </w:rPr>
              <w:t>5</w:t>
            </w:r>
            <w:r w:rsidR="00DD0916">
              <w:rPr>
                <w:color w:val="000000" w:themeColor="text1"/>
              </w:rPr>
              <w:t xml:space="preserve"> </w:t>
            </w:r>
            <w:r w:rsidR="00F914D9" w:rsidRPr="00F914D9">
              <w:rPr>
                <w:color w:val="000000" w:themeColor="text1"/>
              </w:rPr>
              <w:t>–</w:t>
            </w:r>
            <w:r w:rsidR="00867EAD">
              <w:rPr>
                <w:color w:val="000000" w:themeColor="text1"/>
              </w:rPr>
              <w:t xml:space="preserve"> 09</w:t>
            </w:r>
            <w:r w:rsidR="00F914D9" w:rsidRPr="00F914D9">
              <w:rPr>
                <w:color w:val="000000" w:themeColor="text1"/>
              </w:rPr>
              <w:t>.2</w:t>
            </w:r>
            <w:r w:rsidR="003D3288">
              <w:rPr>
                <w:color w:val="000000" w:themeColor="text1"/>
              </w:rPr>
              <w:t>5</w:t>
            </w:r>
            <w:r w:rsidR="00F914D9" w:rsidRPr="00F914D9">
              <w:rPr>
                <w:color w:val="000000" w:themeColor="text1"/>
              </w:rPr>
              <w:t xml:space="preserve"> </w:t>
            </w:r>
            <w:r w:rsidR="00867EAD">
              <w:rPr>
                <w:color w:val="000000" w:themeColor="text1"/>
              </w:rPr>
              <w:t>A</w:t>
            </w:r>
            <w:r w:rsidR="00F914D9" w:rsidRPr="00F914D9">
              <w:rPr>
                <w:color w:val="000000" w:themeColor="text1"/>
              </w:rPr>
              <w:t>M</w:t>
            </w:r>
          </w:p>
        </w:tc>
        <w:tc>
          <w:tcPr>
            <w:tcW w:w="7465" w:type="dxa"/>
            <w:shd w:val="clear" w:color="auto" w:fill="auto"/>
            <w:tcMar>
              <w:top w:w="29" w:type="dxa"/>
              <w:left w:w="144" w:type="dxa"/>
              <w:bottom w:w="29" w:type="dxa"/>
              <w:right w:w="144" w:type="dxa"/>
            </w:tcMar>
          </w:tcPr>
          <w:p w14:paraId="369F017D" w14:textId="0E336868" w:rsidR="00124C35" w:rsidRPr="00BD136E" w:rsidRDefault="00124C35" w:rsidP="004C4643">
            <w:pPr>
              <w:pStyle w:val="Tablestyle"/>
              <w:rPr>
                <w:b/>
                <w:bCs/>
              </w:rPr>
            </w:pPr>
            <w:r w:rsidRPr="00BD136E">
              <w:rPr>
                <w:b/>
                <w:bCs/>
              </w:rPr>
              <w:t xml:space="preserve">Panel discussion - </w:t>
            </w:r>
            <w:r w:rsidR="0044060E" w:rsidRPr="0044060E">
              <w:rPr>
                <w:b/>
                <w:bCs/>
              </w:rPr>
              <w:t xml:space="preserve">Higher Education </w:t>
            </w:r>
            <w:r w:rsidR="002C6094">
              <w:rPr>
                <w:b/>
                <w:bCs/>
              </w:rPr>
              <w:t xml:space="preserve">for Sustainable Development </w:t>
            </w:r>
            <w:r w:rsidR="0044060E" w:rsidRPr="0044060E">
              <w:rPr>
                <w:b/>
                <w:bCs/>
              </w:rPr>
              <w:t>in SIDS</w:t>
            </w:r>
          </w:p>
          <w:p w14:paraId="42B51EBC" w14:textId="1C42DB90" w:rsidR="00B12EEA" w:rsidRPr="00B12EEA" w:rsidRDefault="00B12EEA" w:rsidP="00B12EEA">
            <w:pPr>
              <w:pStyle w:val="Tablestyle"/>
            </w:pPr>
            <w:r w:rsidRPr="00B12EEA">
              <w:rPr>
                <w:u w:val="single"/>
              </w:rPr>
              <w:t>Moderated by</w:t>
            </w:r>
            <w:r w:rsidRPr="00B12EEA">
              <w:t>: Mr. Nikhil Seth, UNITAR Executive Director and UN Assistant Secretary-General</w:t>
            </w:r>
          </w:p>
          <w:p w14:paraId="3968E76B" w14:textId="77777777" w:rsidR="00B12EEA" w:rsidRPr="00B12EEA" w:rsidRDefault="00B12EEA" w:rsidP="00B12EEA">
            <w:pPr>
              <w:pStyle w:val="Tablestyle"/>
              <w:rPr>
                <w:u w:val="single"/>
              </w:rPr>
            </w:pPr>
            <w:r w:rsidRPr="00B12EEA">
              <w:rPr>
                <w:u w:val="single"/>
              </w:rPr>
              <w:t xml:space="preserve">Panelists: </w:t>
            </w:r>
          </w:p>
          <w:p w14:paraId="1954BC3F" w14:textId="77777777" w:rsidR="00B12EEA" w:rsidRPr="00B12EEA" w:rsidRDefault="00B12EEA" w:rsidP="00B12EEA">
            <w:pPr>
              <w:pStyle w:val="Tablestyle"/>
              <w:numPr>
                <w:ilvl w:val="0"/>
                <w:numId w:val="19"/>
              </w:numPr>
            </w:pPr>
            <w:r w:rsidRPr="00B12EEA">
              <w:t>Dr. Emily Wilkinson, Director, Resilient and Sustainable Islands</w:t>
            </w:r>
          </w:p>
          <w:p w14:paraId="7C8D6440" w14:textId="50215A6D" w:rsidR="00AE2489" w:rsidRDefault="00AE2489" w:rsidP="00B12EEA">
            <w:pPr>
              <w:pStyle w:val="Tablestyle"/>
              <w:numPr>
                <w:ilvl w:val="0"/>
                <w:numId w:val="19"/>
              </w:numPr>
            </w:pPr>
            <w:r>
              <w:rPr>
                <w:color w:val="212121"/>
                <w:szCs w:val="20"/>
              </w:rPr>
              <w:t xml:space="preserve">Professor Mark </w:t>
            </w:r>
            <w:proofErr w:type="spellStart"/>
            <w:r>
              <w:rPr>
                <w:color w:val="212121"/>
                <w:szCs w:val="20"/>
              </w:rPr>
              <w:t>Wuddivira</w:t>
            </w:r>
            <w:proofErr w:type="spellEnd"/>
            <w:r>
              <w:rPr>
                <w:color w:val="212121"/>
                <w:szCs w:val="20"/>
              </w:rPr>
              <w:t xml:space="preserve"> from Caribbean Academy of Science, Dean of the Faculty of Food and Agriculture</w:t>
            </w:r>
            <w:r>
              <w:rPr>
                <w:color w:val="212121"/>
                <w:szCs w:val="20"/>
              </w:rPr>
              <w:t xml:space="preserve">, </w:t>
            </w:r>
            <w:r>
              <w:rPr>
                <w:color w:val="212121"/>
                <w:szCs w:val="20"/>
              </w:rPr>
              <w:t>The University of the West Indies, St. Augustine</w:t>
            </w:r>
          </w:p>
          <w:p w14:paraId="605A44D9" w14:textId="0EB57734" w:rsidR="00B12EEA" w:rsidRDefault="00B12EEA" w:rsidP="00B12EEA">
            <w:pPr>
              <w:pStyle w:val="Tablestyle"/>
              <w:numPr>
                <w:ilvl w:val="0"/>
                <w:numId w:val="19"/>
              </w:numPr>
            </w:pPr>
            <w:r w:rsidRPr="00B12EEA">
              <w:t xml:space="preserve">Mr. </w:t>
            </w:r>
            <w:proofErr w:type="spellStart"/>
            <w:r w:rsidRPr="00B12EEA">
              <w:t>Kalim</w:t>
            </w:r>
            <w:proofErr w:type="spellEnd"/>
            <w:r w:rsidRPr="00B12EEA">
              <w:t xml:space="preserve"> Shah, University of Delaware</w:t>
            </w:r>
          </w:p>
          <w:p w14:paraId="06C1E9D6" w14:textId="1B672DF1" w:rsidR="00B12EEA" w:rsidRPr="00B12EEA" w:rsidRDefault="00B12EEA" w:rsidP="00B12EEA">
            <w:pPr>
              <w:pStyle w:val="Tablestyle"/>
              <w:numPr>
                <w:ilvl w:val="0"/>
                <w:numId w:val="19"/>
              </w:numPr>
            </w:pPr>
            <w:r w:rsidRPr="00B12EEA">
              <w:t xml:space="preserve">Ms. </w:t>
            </w:r>
            <w:proofErr w:type="spellStart"/>
            <w:r w:rsidRPr="00B12EEA">
              <w:rPr>
                <w:lang w:val="pt-PT"/>
              </w:rPr>
              <w:t>Naya</w:t>
            </w:r>
            <w:proofErr w:type="spellEnd"/>
            <w:r w:rsidRPr="00B12EEA">
              <w:rPr>
                <w:lang w:val="pt-PT"/>
              </w:rPr>
              <w:t xml:space="preserve"> </w:t>
            </w:r>
            <w:proofErr w:type="spellStart"/>
            <w:r w:rsidRPr="00B12EEA">
              <w:rPr>
                <w:lang w:val="pt-PT"/>
              </w:rPr>
              <w:t>Ifigenia</w:t>
            </w:r>
            <w:proofErr w:type="spellEnd"/>
            <w:r w:rsidRPr="00B12EEA">
              <w:rPr>
                <w:lang w:val="pt-PT"/>
              </w:rPr>
              <w:t xml:space="preserve"> Gomes Correia Sena, Peace </w:t>
            </w:r>
            <w:proofErr w:type="spellStart"/>
            <w:r w:rsidRPr="00B12EEA">
              <w:rPr>
                <w:lang w:val="pt-PT"/>
              </w:rPr>
              <w:t>Boat</w:t>
            </w:r>
            <w:proofErr w:type="spellEnd"/>
            <w:r w:rsidRPr="00B12EEA">
              <w:rPr>
                <w:lang w:val="pt-PT"/>
              </w:rPr>
              <w:t xml:space="preserve"> </w:t>
            </w:r>
            <w:proofErr w:type="spellStart"/>
            <w:r w:rsidRPr="00B12EEA">
              <w:rPr>
                <w:lang w:val="pt-PT"/>
              </w:rPr>
              <w:t>and</w:t>
            </w:r>
            <w:proofErr w:type="spellEnd"/>
            <w:r w:rsidRPr="00B12EEA">
              <w:rPr>
                <w:lang w:val="pt-PT"/>
              </w:rPr>
              <w:t xml:space="preserve"> </w:t>
            </w:r>
            <w:proofErr w:type="spellStart"/>
            <w:r w:rsidRPr="00B12EEA">
              <w:rPr>
                <w:lang w:val="pt-PT"/>
              </w:rPr>
              <w:t>University</w:t>
            </w:r>
            <w:proofErr w:type="spellEnd"/>
            <w:r w:rsidRPr="00B12EEA">
              <w:rPr>
                <w:lang w:val="pt-PT"/>
              </w:rPr>
              <w:t xml:space="preserve"> </w:t>
            </w:r>
            <w:proofErr w:type="spellStart"/>
            <w:r w:rsidRPr="00B12EEA">
              <w:rPr>
                <w:lang w:val="pt-PT"/>
              </w:rPr>
              <w:t>of</w:t>
            </w:r>
            <w:proofErr w:type="spellEnd"/>
            <w:r w:rsidRPr="00B12EEA">
              <w:rPr>
                <w:lang w:val="pt-PT"/>
              </w:rPr>
              <w:t xml:space="preserve"> </w:t>
            </w:r>
            <w:proofErr w:type="spellStart"/>
            <w:r w:rsidRPr="00B12EEA">
              <w:rPr>
                <w:lang w:val="pt-PT"/>
              </w:rPr>
              <w:t>Tokyo</w:t>
            </w:r>
            <w:proofErr w:type="spellEnd"/>
          </w:p>
          <w:p w14:paraId="54E45919" w14:textId="6A3ED017" w:rsidR="00353EAD" w:rsidRDefault="00616D25" w:rsidP="00B12EEA">
            <w:pPr>
              <w:pStyle w:val="Tablestyle"/>
              <w:rPr>
                <w:u w:val="single"/>
              </w:rPr>
            </w:pPr>
            <w:r w:rsidRPr="00BD136E">
              <w:rPr>
                <w:u w:val="single"/>
              </w:rPr>
              <w:t xml:space="preserve">Guiding </w:t>
            </w:r>
            <w:r w:rsidR="00BD136E" w:rsidRPr="00BD136E">
              <w:rPr>
                <w:u w:val="single"/>
              </w:rPr>
              <w:t>questions</w:t>
            </w:r>
          </w:p>
          <w:p w14:paraId="31B697D7" w14:textId="77777777" w:rsidR="00783964" w:rsidRPr="00783964" w:rsidRDefault="00783964" w:rsidP="00783964">
            <w:pPr>
              <w:pStyle w:val="Tablestyle"/>
              <w:numPr>
                <w:ilvl w:val="0"/>
                <w:numId w:val="17"/>
              </w:numPr>
            </w:pPr>
            <w:r w:rsidRPr="00783964">
              <w:lastRenderedPageBreak/>
              <w:t>What are the unique challenges faced by higher education institutions in SIDS when it comes to integrating sustainability into their programs, practices, academic programs, and research activities?</w:t>
            </w:r>
          </w:p>
          <w:p w14:paraId="44EBE501" w14:textId="77777777" w:rsidR="00783964" w:rsidRPr="00783964" w:rsidRDefault="00783964" w:rsidP="00783964">
            <w:pPr>
              <w:pStyle w:val="Tablestyle"/>
              <w:numPr>
                <w:ilvl w:val="0"/>
                <w:numId w:val="17"/>
              </w:numPr>
            </w:pPr>
            <w:r w:rsidRPr="00783964">
              <w:t>How can partnerships between higher education institutions, governments, civil society, and other stakeholders be leveraged to support sustainable development in SIDS?</w:t>
            </w:r>
          </w:p>
          <w:p w14:paraId="6461E222" w14:textId="1087378A" w:rsidR="00DC77E9" w:rsidRDefault="00783964" w:rsidP="00783964">
            <w:pPr>
              <w:pStyle w:val="Tablestyle"/>
              <w:numPr>
                <w:ilvl w:val="0"/>
                <w:numId w:val="17"/>
              </w:numPr>
            </w:pPr>
            <w:r w:rsidRPr="00783964">
              <w:t>How can universities in SIDS strengthen the science-policy interface to support the implementation of the Antigua and Barbuda Agenda for SIDS (ABAS), and what specific contributions can they make towards fostering this connection?</w:t>
            </w:r>
          </w:p>
        </w:tc>
      </w:tr>
      <w:tr w:rsidR="00F914D9" w14:paraId="2374E255" w14:textId="77777777" w:rsidTr="00A33EEF">
        <w:tc>
          <w:tcPr>
            <w:tcW w:w="1885" w:type="dxa"/>
            <w:shd w:val="clear" w:color="auto" w:fill="auto"/>
            <w:tcMar>
              <w:top w:w="29" w:type="dxa"/>
              <w:left w:w="144" w:type="dxa"/>
              <w:bottom w:w="29" w:type="dxa"/>
              <w:right w:w="144" w:type="dxa"/>
            </w:tcMar>
          </w:tcPr>
          <w:p w14:paraId="32725BAD" w14:textId="45B10A96" w:rsidR="00F914D9" w:rsidRPr="00F914D9" w:rsidRDefault="00DD0916" w:rsidP="00DF1A3B">
            <w:pPr>
              <w:pStyle w:val="Tablestyle"/>
              <w:jc w:val="left"/>
              <w:rPr>
                <w:color w:val="000000" w:themeColor="text1"/>
              </w:rPr>
            </w:pPr>
            <w:r>
              <w:rPr>
                <w:color w:val="000000" w:themeColor="text1"/>
              </w:rPr>
              <w:lastRenderedPageBreak/>
              <w:t>09</w:t>
            </w:r>
            <w:r w:rsidR="00F914D9">
              <w:rPr>
                <w:color w:val="000000" w:themeColor="text1"/>
              </w:rPr>
              <w:t>.2</w:t>
            </w:r>
            <w:r w:rsidR="003D3288">
              <w:rPr>
                <w:color w:val="000000" w:themeColor="text1"/>
              </w:rPr>
              <w:t>5</w:t>
            </w:r>
            <w:r>
              <w:rPr>
                <w:color w:val="000000" w:themeColor="text1"/>
              </w:rPr>
              <w:t xml:space="preserve"> </w:t>
            </w:r>
            <w:r w:rsidR="00F914D9">
              <w:rPr>
                <w:color w:val="000000" w:themeColor="text1"/>
              </w:rPr>
              <w:t>– 0</w:t>
            </w:r>
            <w:r>
              <w:rPr>
                <w:color w:val="000000" w:themeColor="text1"/>
              </w:rPr>
              <w:t>9</w:t>
            </w:r>
            <w:r w:rsidR="00F914D9">
              <w:rPr>
                <w:color w:val="000000" w:themeColor="text1"/>
              </w:rPr>
              <w:t xml:space="preserve">.30 </w:t>
            </w:r>
            <w:r>
              <w:rPr>
                <w:color w:val="000000" w:themeColor="text1"/>
              </w:rPr>
              <w:t>AM</w:t>
            </w:r>
          </w:p>
        </w:tc>
        <w:tc>
          <w:tcPr>
            <w:tcW w:w="7465" w:type="dxa"/>
            <w:shd w:val="clear" w:color="auto" w:fill="auto"/>
            <w:tcMar>
              <w:top w:w="29" w:type="dxa"/>
              <w:left w:w="144" w:type="dxa"/>
              <w:bottom w:w="29" w:type="dxa"/>
              <w:right w:w="144" w:type="dxa"/>
            </w:tcMar>
          </w:tcPr>
          <w:p w14:paraId="6833BA09" w14:textId="735DD2C2" w:rsidR="00F914D9" w:rsidRPr="00BD136E" w:rsidRDefault="00F914D9" w:rsidP="004C4643">
            <w:pPr>
              <w:pStyle w:val="Tablestyle"/>
              <w:rPr>
                <w:b/>
                <w:bCs/>
              </w:rPr>
            </w:pPr>
            <w:r>
              <w:rPr>
                <w:b/>
                <w:bCs/>
              </w:rPr>
              <w:t>Closing and next steps</w:t>
            </w:r>
          </w:p>
        </w:tc>
      </w:tr>
      <w:bookmarkEnd w:id="0"/>
    </w:tbl>
    <w:p w14:paraId="5A764CFC" w14:textId="77777777" w:rsidR="00945008" w:rsidRDefault="00945008"/>
    <w:sectPr w:rsidR="00945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CCB7" w14:textId="77777777" w:rsidR="000D7027" w:rsidRDefault="000D7027" w:rsidP="00257023">
      <w:pPr>
        <w:spacing w:before="0" w:after="0"/>
      </w:pPr>
      <w:r>
        <w:separator/>
      </w:r>
    </w:p>
  </w:endnote>
  <w:endnote w:type="continuationSeparator" w:id="0">
    <w:p w14:paraId="66082DB3" w14:textId="77777777" w:rsidR="000D7027" w:rsidRDefault="000D7027" w:rsidP="00257023">
      <w:pPr>
        <w:spacing w:before="0" w:after="0"/>
      </w:pPr>
      <w:r>
        <w:continuationSeparator/>
      </w:r>
    </w:p>
  </w:endnote>
  <w:endnote w:type="continuationNotice" w:id="1">
    <w:p w14:paraId="17E3035F" w14:textId="77777777" w:rsidR="000D7027" w:rsidRDefault="000D70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5114" w14:textId="77777777" w:rsidR="000D7027" w:rsidRDefault="000D7027" w:rsidP="00257023">
      <w:pPr>
        <w:spacing w:before="0" w:after="0"/>
      </w:pPr>
      <w:r>
        <w:separator/>
      </w:r>
    </w:p>
  </w:footnote>
  <w:footnote w:type="continuationSeparator" w:id="0">
    <w:p w14:paraId="0414791F" w14:textId="77777777" w:rsidR="000D7027" w:rsidRDefault="000D7027" w:rsidP="00257023">
      <w:pPr>
        <w:spacing w:before="0" w:after="0"/>
      </w:pPr>
      <w:r>
        <w:continuationSeparator/>
      </w:r>
    </w:p>
  </w:footnote>
  <w:footnote w:type="continuationNotice" w:id="1">
    <w:p w14:paraId="1A672EEC" w14:textId="77777777" w:rsidR="000D7027" w:rsidRDefault="000D7027">
      <w:pPr>
        <w:spacing w:before="0" w:after="0"/>
      </w:pPr>
    </w:p>
  </w:footnote>
  <w:footnote w:id="2">
    <w:p w14:paraId="2113364A" w14:textId="02976096" w:rsidR="00555999" w:rsidRDefault="00555999">
      <w:pPr>
        <w:pStyle w:val="FootnoteText"/>
      </w:pPr>
      <w:r>
        <w:rPr>
          <w:rStyle w:val="FootnoteReference"/>
        </w:rPr>
        <w:footnoteRef/>
      </w:r>
      <w:r>
        <w:t xml:space="preserve"> </w:t>
      </w:r>
      <w:r w:rsidR="00A255C9" w:rsidRPr="00A255C9">
        <w:t>The outcome of the SIDS4 interregional meeting, the 'Praia (Cabo Verde) Declaration', called for a revitalization of the University Consortium for SIDS. This revitalization is intended to tackle the distinct challenges and opportunities that SIDS face by consolidating expertise, research capabilities, and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EB7"/>
    <w:multiLevelType w:val="multilevel"/>
    <w:tmpl w:val="BBF43AAC"/>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4DC3"/>
    <w:multiLevelType w:val="hybridMultilevel"/>
    <w:tmpl w:val="DA22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6A95"/>
    <w:multiLevelType w:val="hybridMultilevel"/>
    <w:tmpl w:val="6862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46670"/>
    <w:multiLevelType w:val="multilevel"/>
    <w:tmpl w:val="25DCF56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E6215"/>
    <w:multiLevelType w:val="multilevel"/>
    <w:tmpl w:val="786EA3EC"/>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76B1A06"/>
    <w:multiLevelType w:val="hybridMultilevel"/>
    <w:tmpl w:val="04E0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45E2"/>
    <w:multiLevelType w:val="hybridMultilevel"/>
    <w:tmpl w:val="38C0AA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A408F2"/>
    <w:multiLevelType w:val="multilevel"/>
    <w:tmpl w:val="BEB2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391B25"/>
    <w:multiLevelType w:val="hybridMultilevel"/>
    <w:tmpl w:val="454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161FB"/>
    <w:multiLevelType w:val="multilevel"/>
    <w:tmpl w:val="3CA039C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266B01"/>
    <w:multiLevelType w:val="hybridMultilevel"/>
    <w:tmpl w:val="84F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55A90"/>
    <w:multiLevelType w:val="multilevel"/>
    <w:tmpl w:val="191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D7B"/>
    <w:multiLevelType w:val="hybridMultilevel"/>
    <w:tmpl w:val="15ACB24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8F72E3"/>
    <w:multiLevelType w:val="multilevel"/>
    <w:tmpl w:val="25DCF56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2E4CB3"/>
    <w:multiLevelType w:val="hybridMultilevel"/>
    <w:tmpl w:val="85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53A6C"/>
    <w:multiLevelType w:val="multilevel"/>
    <w:tmpl w:val="E58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DB4CDE"/>
    <w:multiLevelType w:val="multilevel"/>
    <w:tmpl w:val="5AB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277985"/>
    <w:multiLevelType w:val="multilevel"/>
    <w:tmpl w:val="670C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53348F"/>
    <w:multiLevelType w:val="hybridMultilevel"/>
    <w:tmpl w:val="00F2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0246F"/>
    <w:multiLevelType w:val="hybridMultilevel"/>
    <w:tmpl w:val="FD5E98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890F4F"/>
    <w:multiLevelType w:val="multilevel"/>
    <w:tmpl w:val="F0F4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FE06D6"/>
    <w:multiLevelType w:val="hybridMultilevel"/>
    <w:tmpl w:val="13FE50B0"/>
    <w:lvl w:ilvl="0" w:tplc="0700CA8C">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651A10"/>
    <w:multiLevelType w:val="multilevel"/>
    <w:tmpl w:val="25DCF56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8E1312"/>
    <w:multiLevelType w:val="hybridMultilevel"/>
    <w:tmpl w:val="B96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55BD4"/>
    <w:multiLevelType w:val="hybridMultilevel"/>
    <w:tmpl w:val="2A3E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15E8D"/>
    <w:multiLevelType w:val="multilevel"/>
    <w:tmpl w:val="360C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2174265">
    <w:abstractNumId w:val="14"/>
  </w:num>
  <w:num w:numId="2" w16cid:durableId="1447310930">
    <w:abstractNumId w:val="21"/>
  </w:num>
  <w:num w:numId="3" w16cid:durableId="1856965603">
    <w:abstractNumId w:val="8"/>
  </w:num>
  <w:num w:numId="4" w16cid:durableId="1626620209">
    <w:abstractNumId w:val="25"/>
  </w:num>
  <w:num w:numId="5" w16cid:durableId="1506895336">
    <w:abstractNumId w:val="18"/>
  </w:num>
  <w:num w:numId="6" w16cid:durableId="667752937">
    <w:abstractNumId w:val="7"/>
  </w:num>
  <w:num w:numId="7" w16cid:durableId="1565336410">
    <w:abstractNumId w:val="19"/>
  </w:num>
  <w:num w:numId="8" w16cid:durableId="1311517499">
    <w:abstractNumId w:val="15"/>
  </w:num>
  <w:num w:numId="9" w16cid:durableId="125516047">
    <w:abstractNumId w:val="10"/>
  </w:num>
  <w:num w:numId="10" w16cid:durableId="895775468">
    <w:abstractNumId w:val="6"/>
  </w:num>
  <w:num w:numId="11" w16cid:durableId="1840775507">
    <w:abstractNumId w:val="2"/>
  </w:num>
  <w:num w:numId="12" w16cid:durableId="411662035">
    <w:abstractNumId w:val="20"/>
  </w:num>
  <w:num w:numId="13" w16cid:durableId="1513883548">
    <w:abstractNumId w:val="17"/>
  </w:num>
  <w:num w:numId="14" w16cid:durableId="442849608">
    <w:abstractNumId w:val="23"/>
  </w:num>
  <w:num w:numId="15" w16cid:durableId="50269798">
    <w:abstractNumId w:val="1"/>
  </w:num>
  <w:num w:numId="16" w16cid:durableId="702634759">
    <w:abstractNumId w:val="9"/>
  </w:num>
  <w:num w:numId="17" w16cid:durableId="678895848">
    <w:abstractNumId w:val="0"/>
  </w:num>
  <w:num w:numId="18" w16cid:durableId="805775805">
    <w:abstractNumId w:val="24"/>
  </w:num>
  <w:num w:numId="19" w16cid:durableId="811486953">
    <w:abstractNumId w:val="12"/>
  </w:num>
  <w:num w:numId="20" w16cid:durableId="727384665">
    <w:abstractNumId w:val="16"/>
  </w:num>
  <w:num w:numId="21" w16cid:durableId="1238905172">
    <w:abstractNumId w:val="13"/>
  </w:num>
  <w:num w:numId="22" w16cid:durableId="138108664">
    <w:abstractNumId w:val="11"/>
  </w:num>
  <w:num w:numId="23" w16cid:durableId="398751828">
    <w:abstractNumId w:val="22"/>
  </w:num>
  <w:num w:numId="24" w16cid:durableId="2111312167">
    <w:abstractNumId w:val="4"/>
  </w:num>
  <w:num w:numId="25" w16cid:durableId="1573391600">
    <w:abstractNumId w:val="3"/>
  </w:num>
  <w:num w:numId="26" w16cid:durableId="1088618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18"/>
    <w:rsid w:val="000063E8"/>
    <w:rsid w:val="00032076"/>
    <w:rsid w:val="00033B69"/>
    <w:rsid w:val="000554B8"/>
    <w:rsid w:val="00067634"/>
    <w:rsid w:val="00071591"/>
    <w:rsid w:val="00074AA3"/>
    <w:rsid w:val="0007674D"/>
    <w:rsid w:val="00080123"/>
    <w:rsid w:val="00092179"/>
    <w:rsid w:val="00097130"/>
    <w:rsid w:val="000B58FC"/>
    <w:rsid w:val="000B752D"/>
    <w:rsid w:val="000D47F2"/>
    <w:rsid w:val="000D7027"/>
    <w:rsid w:val="000F6153"/>
    <w:rsid w:val="00115C1F"/>
    <w:rsid w:val="00124C35"/>
    <w:rsid w:val="001257EA"/>
    <w:rsid w:val="00170EEC"/>
    <w:rsid w:val="00176C5F"/>
    <w:rsid w:val="00181A4D"/>
    <w:rsid w:val="001822E8"/>
    <w:rsid w:val="00185263"/>
    <w:rsid w:val="00190479"/>
    <w:rsid w:val="001A7199"/>
    <w:rsid w:val="001D5253"/>
    <w:rsid w:val="001D6063"/>
    <w:rsid w:val="001E71DF"/>
    <w:rsid w:val="001F67D2"/>
    <w:rsid w:val="001F7F88"/>
    <w:rsid w:val="00221DFC"/>
    <w:rsid w:val="0022399A"/>
    <w:rsid w:val="00224B18"/>
    <w:rsid w:val="00227DEA"/>
    <w:rsid w:val="002411C3"/>
    <w:rsid w:val="00242126"/>
    <w:rsid w:val="00257023"/>
    <w:rsid w:val="00272007"/>
    <w:rsid w:val="00274EE5"/>
    <w:rsid w:val="00281D11"/>
    <w:rsid w:val="002835C7"/>
    <w:rsid w:val="002870B1"/>
    <w:rsid w:val="00290F82"/>
    <w:rsid w:val="00291970"/>
    <w:rsid w:val="002921D7"/>
    <w:rsid w:val="00292A32"/>
    <w:rsid w:val="002A588D"/>
    <w:rsid w:val="002A70E9"/>
    <w:rsid w:val="002A73E3"/>
    <w:rsid w:val="002B6F96"/>
    <w:rsid w:val="002C1911"/>
    <w:rsid w:val="002C6094"/>
    <w:rsid w:val="002D0646"/>
    <w:rsid w:val="002F16BF"/>
    <w:rsid w:val="00301C3A"/>
    <w:rsid w:val="00304399"/>
    <w:rsid w:val="0031075F"/>
    <w:rsid w:val="00312BCF"/>
    <w:rsid w:val="003162CB"/>
    <w:rsid w:val="00322FC6"/>
    <w:rsid w:val="00332600"/>
    <w:rsid w:val="00341EF1"/>
    <w:rsid w:val="0034568B"/>
    <w:rsid w:val="00351FFB"/>
    <w:rsid w:val="00353EAD"/>
    <w:rsid w:val="003560E4"/>
    <w:rsid w:val="0037750F"/>
    <w:rsid w:val="00377879"/>
    <w:rsid w:val="0038053B"/>
    <w:rsid w:val="00382A66"/>
    <w:rsid w:val="0039134C"/>
    <w:rsid w:val="003A01E0"/>
    <w:rsid w:val="003B1EAB"/>
    <w:rsid w:val="003C5A4F"/>
    <w:rsid w:val="003C68B9"/>
    <w:rsid w:val="003D3288"/>
    <w:rsid w:val="003E5042"/>
    <w:rsid w:val="00416721"/>
    <w:rsid w:val="0044060E"/>
    <w:rsid w:val="00442932"/>
    <w:rsid w:val="004573AB"/>
    <w:rsid w:val="00465AD8"/>
    <w:rsid w:val="0049561A"/>
    <w:rsid w:val="00495731"/>
    <w:rsid w:val="004A64B9"/>
    <w:rsid w:val="004C4643"/>
    <w:rsid w:val="004D0AA0"/>
    <w:rsid w:val="00502175"/>
    <w:rsid w:val="00512BC4"/>
    <w:rsid w:val="0051650C"/>
    <w:rsid w:val="00534AF9"/>
    <w:rsid w:val="005420DB"/>
    <w:rsid w:val="005449A4"/>
    <w:rsid w:val="00544D46"/>
    <w:rsid w:val="00546B0E"/>
    <w:rsid w:val="005475F9"/>
    <w:rsid w:val="00555999"/>
    <w:rsid w:val="00557C90"/>
    <w:rsid w:val="00557D31"/>
    <w:rsid w:val="00557DFA"/>
    <w:rsid w:val="00576394"/>
    <w:rsid w:val="00583B5A"/>
    <w:rsid w:val="0058537E"/>
    <w:rsid w:val="005947C7"/>
    <w:rsid w:val="005977DC"/>
    <w:rsid w:val="00597A55"/>
    <w:rsid w:val="005F705C"/>
    <w:rsid w:val="006119C3"/>
    <w:rsid w:val="00616D25"/>
    <w:rsid w:val="006179CE"/>
    <w:rsid w:val="00630E47"/>
    <w:rsid w:val="00637EEF"/>
    <w:rsid w:val="00642486"/>
    <w:rsid w:val="006713B8"/>
    <w:rsid w:val="00677308"/>
    <w:rsid w:val="00695E3F"/>
    <w:rsid w:val="006C3548"/>
    <w:rsid w:val="006D45C9"/>
    <w:rsid w:val="006E1F4B"/>
    <w:rsid w:val="006E3562"/>
    <w:rsid w:val="006E6395"/>
    <w:rsid w:val="006E680A"/>
    <w:rsid w:val="006E756F"/>
    <w:rsid w:val="006F64E1"/>
    <w:rsid w:val="00711425"/>
    <w:rsid w:val="00721F37"/>
    <w:rsid w:val="0072372E"/>
    <w:rsid w:val="00727933"/>
    <w:rsid w:val="00742360"/>
    <w:rsid w:val="00743C1A"/>
    <w:rsid w:val="007820E1"/>
    <w:rsid w:val="00783964"/>
    <w:rsid w:val="00786FDC"/>
    <w:rsid w:val="007A0C78"/>
    <w:rsid w:val="007C7B30"/>
    <w:rsid w:val="00805B45"/>
    <w:rsid w:val="00810169"/>
    <w:rsid w:val="00826B46"/>
    <w:rsid w:val="00837C88"/>
    <w:rsid w:val="00840250"/>
    <w:rsid w:val="00841FC8"/>
    <w:rsid w:val="00854181"/>
    <w:rsid w:val="00867EAD"/>
    <w:rsid w:val="00875B29"/>
    <w:rsid w:val="00887C1E"/>
    <w:rsid w:val="008B62ED"/>
    <w:rsid w:val="008D122A"/>
    <w:rsid w:val="008E1633"/>
    <w:rsid w:val="0090289B"/>
    <w:rsid w:val="009028C1"/>
    <w:rsid w:val="00911BFD"/>
    <w:rsid w:val="00914044"/>
    <w:rsid w:val="0092647E"/>
    <w:rsid w:val="00945008"/>
    <w:rsid w:val="00947A3E"/>
    <w:rsid w:val="009559EE"/>
    <w:rsid w:val="00972E39"/>
    <w:rsid w:val="0098275F"/>
    <w:rsid w:val="00987A05"/>
    <w:rsid w:val="00990054"/>
    <w:rsid w:val="00991198"/>
    <w:rsid w:val="009A0071"/>
    <w:rsid w:val="009A1CB6"/>
    <w:rsid w:val="00A041F0"/>
    <w:rsid w:val="00A15FF1"/>
    <w:rsid w:val="00A255C9"/>
    <w:rsid w:val="00A25B38"/>
    <w:rsid w:val="00A32021"/>
    <w:rsid w:val="00A33EEF"/>
    <w:rsid w:val="00A406A1"/>
    <w:rsid w:val="00A446D4"/>
    <w:rsid w:val="00A51F56"/>
    <w:rsid w:val="00A81594"/>
    <w:rsid w:val="00AA11C0"/>
    <w:rsid w:val="00AA41C7"/>
    <w:rsid w:val="00AA7C0F"/>
    <w:rsid w:val="00AB081D"/>
    <w:rsid w:val="00AB10EF"/>
    <w:rsid w:val="00AD47EF"/>
    <w:rsid w:val="00AD5E15"/>
    <w:rsid w:val="00AE1E42"/>
    <w:rsid w:val="00AE2489"/>
    <w:rsid w:val="00AF3B27"/>
    <w:rsid w:val="00B000B7"/>
    <w:rsid w:val="00B06039"/>
    <w:rsid w:val="00B12EEA"/>
    <w:rsid w:val="00B359FE"/>
    <w:rsid w:val="00B37232"/>
    <w:rsid w:val="00B37C07"/>
    <w:rsid w:val="00B55B99"/>
    <w:rsid w:val="00B60F31"/>
    <w:rsid w:val="00B77CA8"/>
    <w:rsid w:val="00B83D9B"/>
    <w:rsid w:val="00BB2127"/>
    <w:rsid w:val="00BC2880"/>
    <w:rsid w:val="00BD062E"/>
    <w:rsid w:val="00BD136E"/>
    <w:rsid w:val="00BD6841"/>
    <w:rsid w:val="00BF26E4"/>
    <w:rsid w:val="00C03C00"/>
    <w:rsid w:val="00C14EFB"/>
    <w:rsid w:val="00C45D8C"/>
    <w:rsid w:val="00C46D97"/>
    <w:rsid w:val="00C56082"/>
    <w:rsid w:val="00CA0302"/>
    <w:rsid w:val="00CF6236"/>
    <w:rsid w:val="00D17A8C"/>
    <w:rsid w:val="00D25A6F"/>
    <w:rsid w:val="00D26655"/>
    <w:rsid w:val="00D53B36"/>
    <w:rsid w:val="00D6375F"/>
    <w:rsid w:val="00D814AB"/>
    <w:rsid w:val="00D83B6C"/>
    <w:rsid w:val="00D95CFD"/>
    <w:rsid w:val="00D97EFE"/>
    <w:rsid w:val="00DA448C"/>
    <w:rsid w:val="00DC77E9"/>
    <w:rsid w:val="00DD0916"/>
    <w:rsid w:val="00DE2467"/>
    <w:rsid w:val="00DF173F"/>
    <w:rsid w:val="00DF1965"/>
    <w:rsid w:val="00DF1A3B"/>
    <w:rsid w:val="00E06E0D"/>
    <w:rsid w:val="00E25634"/>
    <w:rsid w:val="00E45CD8"/>
    <w:rsid w:val="00E76F77"/>
    <w:rsid w:val="00E80F34"/>
    <w:rsid w:val="00E836E0"/>
    <w:rsid w:val="00E84E27"/>
    <w:rsid w:val="00E87BD8"/>
    <w:rsid w:val="00E9669E"/>
    <w:rsid w:val="00EB01DD"/>
    <w:rsid w:val="00EB4FFC"/>
    <w:rsid w:val="00EB5EEF"/>
    <w:rsid w:val="00EC79FF"/>
    <w:rsid w:val="00EE6534"/>
    <w:rsid w:val="00F027D7"/>
    <w:rsid w:val="00F1048D"/>
    <w:rsid w:val="00F15B34"/>
    <w:rsid w:val="00F24441"/>
    <w:rsid w:val="00F26F7D"/>
    <w:rsid w:val="00F30D54"/>
    <w:rsid w:val="00F32C0F"/>
    <w:rsid w:val="00F366D8"/>
    <w:rsid w:val="00F5479F"/>
    <w:rsid w:val="00F83F18"/>
    <w:rsid w:val="00F914D9"/>
    <w:rsid w:val="00FB71D7"/>
    <w:rsid w:val="00FB75E3"/>
    <w:rsid w:val="00FC4036"/>
    <w:rsid w:val="00FC7B98"/>
    <w:rsid w:val="00FE0B07"/>
    <w:rsid w:val="00FE34BB"/>
    <w:rsid w:val="00FF7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6E3485"/>
  <w15:chartTrackingRefBased/>
  <w15:docId w15:val="{088489CD-D62A-C34E-AE78-161B01E7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11"/>
    <w:pPr>
      <w:spacing w:before="240" w:after="240"/>
      <w:jc w:val="both"/>
    </w:pPr>
    <w:rPr>
      <w:rFonts w:ascii="Cambria" w:hAnsi="Cambria"/>
      <w:sz w:val="22"/>
    </w:rPr>
  </w:style>
  <w:style w:type="paragraph" w:styleId="Heading1">
    <w:name w:val="heading 1"/>
    <w:basedOn w:val="Normal"/>
    <w:next w:val="Normal"/>
    <w:link w:val="Heading1Char"/>
    <w:uiPriority w:val="9"/>
    <w:qFormat/>
    <w:rsid w:val="00534AF9"/>
    <w:pPr>
      <w:keepNext/>
      <w:keepLines/>
      <w:spacing w:before="360" w:after="120"/>
      <w:outlineLvl w:val="0"/>
    </w:pPr>
    <w:rPr>
      <w:rFonts w:eastAsiaTheme="majorEastAsia" w:cstheme="majorBidi"/>
      <w:b/>
      <w:sz w:val="28"/>
      <w:szCs w:val="32"/>
    </w:rPr>
  </w:style>
  <w:style w:type="paragraph" w:styleId="Heading3">
    <w:name w:val="heading 3"/>
    <w:basedOn w:val="Normal"/>
    <w:next w:val="Normal"/>
    <w:link w:val="Heading3Char"/>
    <w:uiPriority w:val="9"/>
    <w:semiHidden/>
    <w:unhideWhenUsed/>
    <w:qFormat/>
    <w:rsid w:val="00947A3E"/>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18"/>
    <w:pPr>
      <w:ind w:left="720"/>
      <w:contextualSpacing/>
    </w:pPr>
  </w:style>
  <w:style w:type="paragraph" w:styleId="FootnoteText">
    <w:name w:val="footnote text"/>
    <w:basedOn w:val="Normal"/>
    <w:link w:val="FootnoteTextChar"/>
    <w:uiPriority w:val="99"/>
    <w:semiHidden/>
    <w:unhideWhenUsed/>
    <w:rsid w:val="00DA448C"/>
    <w:pPr>
      <w:spacing w:before="0" w:after="0"/>
      <w:jc w:val="left"/>
    </w:pPr>
    <w:rPr>
      <w:sz w:val="18"/>
      <w:szCs w:val="20"/>
    </w:rPr>
  </w:style>
  <w:style w:type="character" w:customStyle="1" w:styleId="FootnoteTextChar">
    <w:name w:val="Footnote Text Char"/>
    <w:basedOn w:val="DefaultParagraphFont"/>
    <w:link w:val="FootnoteText"/>
    <w:uiPriority w:val="99"/>
    <w:semiHidden/>
    <w:rsid w:val="00DA448C"/>
    <w:rPr>
      <w:rFonts w:ascii="Cambria" w:hAnsi="Cambria"/>
      <w:sz w:val="18"/>
      <w:szCs w:val="20"/>
    </w:rPr>
  </w:style>
  <w:style w:type="character" w:styleId="FootnoteReference">
    <w:name w:val="footnote reference"/>
    <w:basedOn w:val="DefaultParagraphFont"/>
    <w:uiPriority w:val="99"/>
    <w:semiHidden/>
    <w:unhideWhenUsed/>
    <w:rsid w:val="00257023"/>
    <w:rPr>
      <w:vertAlign w:val="superscript"/>
    </w:rPr>
  </w:style>
  <w:style w:type="paragraph" w:customStyle="1" w:styleId="Tablestyle">
    <w:name w:val="Table style"/>
    <w:basedOn w:val="Normal"/>
    <w:qFormat/>
    <w:rsid w:val="00555999"/>
    <w:pPr>
      <w:pBdr>
        <w:top w:val="nil"/>
        <w:left w:val="nil"/>
        <w:bottom w:val="nil"/>
        <w:right w:val="nil"/>
        <w:between w:val="nil"/>
        <w:bar w:val="nil"/>
      </w:pBdr>
      <w:spacing w:before="120" w:after="120"/>
    </w:pPr>
    <w:rPr>
      <w:rFonts w:eastAsia="Arial Unicode MS" w:cs="Times New Roman"/>
      <w:kern w:val="0"/>
      <w:sz w:val="20"/>
      <w:bdr w:val="nil"/>
      <w14:ligatures w14:val="none"/>
    </w:rPr>
  </w:style>
  <w:style w:type="table" w:styleId="TableGrid">
    <w:name w:val="Table Grid"/>
    <w:basedOn w:val="TableNormal"/>
    <w:uiPriority w:val="39"/>
    <w:rsid w:val="0094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4AF9"/>
    <w:rPr>
      <w:rFonts w:ascii="Cambria" w:eastAsiaTheme="majorEastAsia" w:hAnsi="Cambria" w:cstheme="majorBidi"/>
      <w:b/>
      <w:sz w:val="28"/>
      <w:szCs w:val="32"/>
    </w:rPr>
  </w:style>
  <w:style w:type="paragraph" w:styleId="Header">
    <w:name w:val="header"/>
    <w:basedOn w:val="Normal"/>
    <w:link w:val="HeaderChar"/>
    <w:uiPriority w:val="99"/>
    <w:semiHidden/>
    <w:unhideWhenUsed/>
    <w:rsid w:val="00EB4FFC"/>
    <w:pPr>
      <w:tabs>
        <w:tab w:val="center" w:pos="4680"/>
        <w:tab w:val="right" w:pos="9360"/>
      </w:tabs>
      <w:spacing w:before="0" w:after="0"/>
    </w:pPr>
  </w:style>
  <w:style w:type="character" w:customStyle="1" w:styleId="HeaderChar">
    <w:name w:val="Header Char"/>
    <w:basedOn w:val="DefaultParagraphFont"/>
    <w:link w:val="Header"/>
    <w:uiPriority w:val="99"/>
    <w:semiHidden/>
    <w:rsid w:val="00EB4FFC"/>
    <w:rPr>
      <w:rFonts w:ascii="Cambria" w:hAnsi="Cambria"/>
      <w:sz w:val="22"/>
    </w:rPr>
  </w:style>
  <w:style w:type="paragraph" w:styleId="Footer">
    <w:name w:val="footer"/>
    <w:basedOn w:val="Normal"/>
    <w:link w:val="FooterChar"/>
    <w:uiPriority w:val="99"/>
    <w:semiHidden/>
    <w:unhideWhenUsed/>
    <w:rsid w:val="00EB4FFC"/>
    <w:pPr>
      <w:tabs>
        <w:tab w:val="center" w:pos="4680"/>
        <w:tab w:val="right" w:pos="9360"/>
      </w:tabs>
      <w:spacing w:before="0" w:after="0"/>
    </w:pPr>
  </w:style>
  <w:style w:type="character" w:customStyle="1" w:styleId="FooterChar">
    <w:name w:val="Footer Char"/>
    <w:basedOn w:val="DefaultParagraphFont"/>
    <w:link w:val="Footer"/>
    <w:uiPriority w:val="99"/>
    <w:semiHidden/>
    <w:rsid w:val="00EB4FFC"/>
    <w:rPr>
      <w:rFonts w:ascii="Cambria" w:hAnsi="Cambria"/>
      <w:sz w:val="22"/>
    </w:rPr>
  </w:style>
  <w:style w:type="character" w:customStyle="1" w:styleId="Heading3Char">
    <w:name w:val="Heading 3 Char"/>
    <w:basedOn w:val="DefaultParagraphFont"/>
    <w:link w:val="Heading3"/>
    <w:uiPriority w:val="9"/>
    <w:semiHidden/>
    <w:rsid w:val="00947A3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CA0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565">
      <w:bodyDiv w:val="1"/>
      <w:marLeft w:val="0"/>
      <w:marRight w:val="0"/>
      <w:marTop w:val="0"/>
      <w:marBottom w:val="0"/>
      <w:divBdr>
        <w:top w:val="none" w:sz="0" w:space="0" w:color="auto"/>
        <w:left w:val="none" w:sz="0" w:space="0" w:color="auto"/>
        <w:bottom w:val="none" w:sz="0" w:space="0" w:color="auto"/>
        <w:right w:val="none" w:sz="0" w:space="0" w:color="auto"/>
      </w:divBdr>
    </w:div>
    <w:div w:id="195392533">
      <w:bodyDiv w:val="1"/>
      <w:marLeft w:val="0"/>
      <w:marRight w:val="0"/>
      <w:marTop w:val="0"/>
      <w:marBottom w:val="0"/>
      <w:divBdr>
        <w:top w:val="none" w:sz="0" w:space="0" w:color="auto"/>
        <w:left w:val="none" w:sz="0" w:space="0" w:color="auto"/>
        <w:bottom w:val="none" w:sz="0" w:space="0" w:color="auto"/>
        <w:right w:val="none" w:sz="0" w:space="0" w:color="auto"/>
      </w:divBdr>
    </w:div>
    <w:div w:id="319233714">
      <w:bodyDiv w:val="1"/>
      <w:marLeft w:val="0"/>
      <w:marRight w:val="0"/>
      <w:marTop w:val="0"/>
      <w:marBottom w:val="0"/>
      <w:divBdr>
        <w:top w:val="none" w:sz="0" w:space="0" w:color="auto"/>
        <w:left w:val="none" w:sz="0" w:space="0" w:color="auto"/>
        <w:bottom w:val="none" w:sz="0" w:space="0" w:color="auto"/>
        <w:right w:val="none" w:sz="0" w:space="0" w:color="auto"/>
      </w:divBdr>
    </w:div>
    <w:div w:id="584344008">
      <w:bodyDiv w:val="1"/>
      <w:marLeft w:val="0"/>
      <w:marRight w:val="0"/>
      <w:marTop w:val="0"/>
      <w:marBottom w:val="0"/>
      <w:divBdr>
        <w:top w:val="none" w:sz="0" w:space="0" w:color="auto"/>
        <w:left w:val="none" w:sz="0" w:space="0" w:color="auto"/>
        <w:bottom w:val="none" w:sz="0" w:space="0" w:color="auto"/>
        <w:right w:val="none" w:sz="0" w:space="0" w:color="auto"/>
      </w:divBdr>
      <w:divsChild>
        <w:div w:id="440420788">
          <w:marLeft w:val="0"/>
          <w:marRight w:val="0"/>
          <w:marTop w:val="0"/>
          <w:marBottom w:val="0"/>
          <w:divBdr>
            <w:top w:val="none" w:sz="0" w:space="0" w:color="auto"/>
            <w:left w:val="none" w:sz="0" w:space="0" w:color="auto"/>
            <w:bottom w:val="none" w:sz="0" w:space="0" w:color="auto"/>
            <w:right w:val="none" w:sz="0" w:space="0" w:color="auto"/>
          </w:divBdr>
          <w:divsChild>
            <w:div w:id="1161044885">
              <w:marLeft w:val="0"/>
              <w:marRight w:val="0"/>
              <w:marTop w:val="0"/>
              <w:marBottom w:val="0"/>
              <w:divBdr>
                <w:top w:val="none" w:sz="0" w:space="0" w:color="auto"/>
                <w:left w:val="none" w:sz="0" w:space="0" w:color="auto"/>
                <w:bottom w:val="none" w:sz="0" w:space="0" w:color="auto"/>
                <w:right w:val="none" w:sz="0" w:space="0" w:color="auto"/>
              </w:divBdr>
              <w:divsChild>
                <w:div w:id="1056784333">
                  <w:marLeft w:val="0"/>
                  <w:marRight w:val="0"/>
                  <w:marTop w:val="0"/>
                  <w:marBottom w:val="0"/>
                  <w:divBdr>
                    <w:top w:val="none" w:sz="0" w:space="0" w:color="auto"/>
                    <w:left w:val="none" w:sz="0" w:space="0" w:color="auto"/>
                    <w:bottom w:val="none" w:sz="0" w:space="0" w:color="auto"/>
                    <w:right w:val="none" w:sz="0" w:space="0" w:color="auto"/>
                  </w:divBdr>
                  <w:divsChild>
                    <w:div w:id="2738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00906">
      <w:bodyDiv w:val="1"/>
      <w:marLeft w:val="0"/>
      <w:marRight w:val="0"/>
      <w:marTop w:val="0"/>
      <w:marBottom w:val="0"/>
      <w:divBdr>
        <w:top w:val="none" w:sz="0" w:space="0" w:color="auto"/>
        <w:left w:val="none" w:sz="0" w:space="0" w:color="auto"/>
        <w:bottom w:val="none" w:sz="0" w:space="0" w:color="auto"/>
        <w:right w:val="none" w:sz="0" w:space="0" w:color="auto"/>
      </w:divBdr>
      <w:divsChild>
        <w:div w:id="220796719">
          <w:marLeft w:val="0"/>
          <w:marRight w:val="0"/>
          <w:marTop w:val="0"/>
          <w:marBottom w:val="0"/>
          <w:divBdr>
            <w:top w:val="none" w:sz="0" w:space="0" w:color="auto"/>
            <w:left w:val="none" w:sz="0" w:space="0" w:color="auto"/>
            <w:bottom w:val="none" w:sz="0" w:space="0" w:color="auto"/>
            <w:right w:val="none" w:sz="0" w:space="0" w:color="auto"/>
          </w:divBdr>
        </w:div>
        <w:div w:id="1787120789">
          <w:marLeft w:val="0"/>
          <w:marRight w:val="0"/>
          <w:marTop w:val="0"/>
          <w:marBottom w:val="0"/>
          <w:divBdr>
            <w:top w:val="none" w:sz="0" w:space="0" w:color="auto"/>
            <w:left w:val="none" w:sz="0" w:space="0" w:color="auto"/>
            <w:bottom w:val="none" w:sz="0" w:space="0" w:color="auto"/>
            <w:right w:val="none" w:sz="0" w:space="0" w:color="auto"/>
          </w:divBdr>
        </w:div>
        <w:div w:id="2102485200">
          <w:marLeft w:val="0"/>
          <w:marRight w:val="0"/>
          <w:marTop w:val="0"/>
          <w:marBottom w:val="0"/>
          <w:divBdr>
            <w:top w:val="none" w:sz="0" w:space="0" w:color="auto"/>
            <w:left w:val="none" w:sz="0" w:space="0" w:color="auto"/>
            <w:bottom w:val="none" w:sz="0" w:space="0" w:color="auto"/>
            <w:right w:val="none" w:sz="0" w:space="0" w:color="auto"/>
          </w:divBdr>
        </w:div>
      </w:divsChild>
    </w:div>
    <w:div w:id="647974901">
      <w:bodyDiv w:val="1"/>
      <w:marLeft w:val="0"/>
      <w:marRight w:val="0"/>
      <w:marTop w:val="0"/>
      <w:marBottom w:val="0"/>
      <w:divBdr>
        <w:top w:val="none" w:sz="0" w:space="0" w:color="auto"/>
        <w:left w:val="none" w:sz="0" w:space="0" w:color="auto"/>
        <w:bottom w:val="none" w:sz="0" w:space="0" w:color="auto"/>
        <w:right w:val="none" w:sz="0" w:space="0" w:color="auto"/>
      </w:divBdr>
    </w:div>
    <w:div w:id="731737765">
      <w:bodyDiv w:val="1"/>
      <w:marLeft w:val="0"/>
      <w:marRight w:val="0"/>
      <w:marTop w:val="0"/>
      <w:marBottom w:val="0"/>
      <w:divBdr>
        <w:top w:val="none" w:sz="0" w:space="0" w:color="auto"/>
        <w:left w:val="none" w:sz="0" w:space="0" w:color="auto"/>
        <w:bottom w:val="none" w:sz="0" w:space="0" w:color="auto"/>
        <w:right w:val="none" w:sz="0" w:space="0" w:color="auto"/>
      </w:divBdr>
    </w:div>
    <w:div w:id="902762279">
      <w:bodyDiv w:val="1"/>
      <w:marLeft w:val="0"/>
      <w:marRight w:val="0"/>
      <w:marTop w:val="0"/>
      <w:marBottom w:val="0"/>
      <w:divBdr>
        <w:top w:val="none" w:sz="0" w:space="0" w:color="auto"/>
        <w:left w:val="none" w:sz="0" w:space="0" w:color="auto"/>
        <w:bottom w:val="none" w:sz="0" w:space="0" w:color="auto"/>
        <w:right w:val="none" w:sz="0" w:space="0" w:color="auto"/>
      </w:divBdr>
    </w:div>
    <w:div w:id="1233587409">
      <w:bodyDiv w:val="1"/>
      <w:marLeft w:val="0"/>
      <w:marRight w:val="0"/>
      <w:marTop w:val="0"/>
      <w:marBottom w:val="0"/>
      <w:divBdr>
        <w:top w:val="none" w:sz="0" w:space="0" w:color="auto"/>
        <w:left w:val="none" w:sz="0" w:space="0" w:color="auto"/>
        <w:bottom w:val="none" w:sz="0" w:space="0" w:color="auto"/>
        <w:right w:val="none" w:sz="0" w:space="0" w:color="auto"/>
      </w:divBdr>
    </w:div>
    <w:div w:id="1286740331">
      <w:bodyDiv w:val="1"/>
      <w:marLeft w:val="0"/>
      <w:marRight w:val="0"/>
      <w:marTop w:val="0"/>
      <w:marBottom w:val="0"/>
      <w:divBdr>
        <w:top w:val="none" w:sz="0" w:space="0" w:color="auto"/>
        <w:left w:val="none" w:sz="0" w:space="0" w:color="auto"/>
        <w:bottom w:val="none" w:sz="0" w:space="0" w:color="auto"/>
        <w:right w:val="none" w:sz="0" w:space="0" w:color="auto"/>
      </w:divBdr>
    </w:div>
    <w:div w:id="1435907392">
      <w:bodyDiv w:val="1"/>
      <w:marLeft w:val="0"/>
      <w:marRight w:val="0"/>
      <w:marTop w:val="0"/>
      <w:marBottom w:val="0"/>
      <w:divBdr>
        <w:top w:val="none" w:sz="0" w:space="0" w:color="auto"/>
        <w:left w:val="none" w:sz="0" w:space="0" w:color="auto"/>
        <w:bottom w:val="none" w:sz="0" w:space="0" w:color="auto"/>
        <w:right w:val="none" w:sz="0" w:space="0" w:color="auto"/>
      </w:divBdr>
    </w:div>
    <w:div w:id="1447967489">
      <w:bodyDiv w:val="1"/>
      <w:marLeft w:val="0"/>
      <w:marRight w:val="0"/>
      <w:marTop w:val="0"/>
      <w:marBottom w:val="0"/>
      <w:divBdr>
        <w:top w:val="none" w:sz="0" w:space="0" w:color="auto"/>
        <w:left w:val="none" w:sz="0" w:space="0" w:color="auto"/>
        <w:bottom w:val="none" w:sz="0" w:space="0" w:color="auto"/>
        <w:right w:val="none" w:sz="0" w:space="0" w:color="auto"/>
      </w:divBdr>
    </w:div>
    <w:div w:id="1539783457">
      <w:bodyDiv w:val="1"/>
      <w:marLeft w:val="0"/>
      <w:marRight w:val="0"/>
      <w:marTop w:val="0"/>
      <w:marBottom w:val="0"/>
      <w:divBdr>
        <w:top w:val="none" w:sz="0" w:space="0" w:color="auto"/>
        <w:left w:val="none" w:sz="0" w:space="0" w:color="auto"/>
        <w:bottom w:val="none" w:sz="0" w:space="0" w:color="auto"/>
        <w:right w:val="none" w:sz="0" w:space="0" w:color="auto"/>
      </w:divBdr>
    </w:div>
    <w:div w:id="1677489521">
      <w:bodyDiv w:val="1"/>
      <w:marLeft w:val="0"/>
      <w:marRight w:val="0"/>
      <w:marTop w:val="0"/>
      <w:marBottom w:val="0"/>
      <w:divBdr>
        <w:top w:val="none" w:sz="0" w:space="0" w:color="auto"/>
        <w:left w:val="none" w:sz="0" w:space="0" w:color="auto"/>
        <w:bottom w:val="none" w:sz="0" w:space="0" w:color="auto"/>
        <w:right w:val="none" w:sz="0" w:space="0" w:color="auto"/>
      </w:divBdr>
    </w:div>
    <w:div w:id="1748455081">
      <w:bodyDiv w:val="1"/>
      <w:marLeft w:val="0"/>
      <w:marRight w:val="0"/>
      <w:marTop w:val="0"/>
      <w:marBottom w:val="0"/>
      <w:divBdr>
        <w:top w:val="none" w:sz="0" w:space="0" w:color="auto"/>
        <w:left w:val="none" w:sz="0" w:space="0" w:color="auto"/>
        <w:bottom w:val="none" w:sz="0" w:space="0" w:color="auto"/>
        <w:right w:val="none" w:sz="0" w:space="0" w:color="auto"/>
      </w:divBdr>
    </w:div>
    <w:div w:id="18742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Goransson</dc:creator>
  <cp:keywords/>
  <dc:description/>
  <cp:lastModifiedBy>Liu, Bosen</cp:lastModifiedBy>
  <cp:revision>165</cp:revision>
  <dcterms:created xsi:type="dcterms:W3CDTF">2024-04-17T16:15:00Z</dcterms:created>
  <dcterms:modified xsi:type="dcterms:W3CDTF">2024-05-29T13:31:00Z</dcterms:modified>
</cp:coreProperties>
</file>